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80" w:rsidRDefault="00DF57B4" w:rsidP="004F0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41">
        <w:rPr>
          <w:rFonts w:ascii="Times New Roman" w:hAnsi="Times New Roman" w:cs="Times New Roman"/>
          <w:b/>
          <w:sz w:val="24"/>
          <w:szCs w:val="24"/>
        </w:rPr>
        <w:t>АЛГОРИТМ ПРОВЕДЕННЯ АТЕСТАЦІЇ ПЕДАГОГІЧНИХ ПРАЦІВНИКІВ</w:t>
      </w:r>
    </w:p>
    <w:p w:rsidR="00A34841" w:rsidRPr="00A34841" w:rsidRDefault="00A34841" w:rsidP="004F0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1560"/>
        <w:gridCol w:w="2693"/>
        <w:gridCol w:w="1134"/>
      </w:tblGrid>
      <w:tr w:rsidR="00F20BB2" w:rsidRPr="00F20BB2" w:rsidTr="004F0C54">
        <w:tc>
          <w:tcPr>
            <w:tcW w:w="567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94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 xml:space="preserve">Захід </w:t>
            </w:r>
          </w:p>
        </w:tc>
        <w:tc>
          <w:tcPr>
            <w:tcW w:w="2409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</w:p>
        </w:tc>
        <w:tc>
          <w:tcPr>
            <w:tcW w:w="1560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2693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  <w:tc>
          <w:tcPr>
            <w:tcW w:w="1134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 xml:space="preserve">Підстава </w:t>
            </w:r>
          </w:p>
        </w:tc>
      </w:tr>
      <w:tr w:rsidR="00F20BB2" w:rsidRPr="00F20BB2" w:rsidTr="004F0C54">
        <w:tc>
          <w:tcPr>
            <w:tcW w:w="567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Наказ по школі «Про створення атестаційної комісії…»</w:t>
            </w:r>
          </w:p>
        </w:tc>
        <w:tc>
          <w:tcPr>
            <w:tcW w:w="2409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1560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Не менше 5-ти осіб, склад протягом навчального року може змінюватися</w:t>
            </w:r>
          </w:p>
        </w:tc>
        <w:tc>
          <w:tcPr>
            <w:tcW w:w="1134" w:type="dxa"/>
          </w:tcPr>
          <w:p w:rsidR="00F20BB2" w:rsidRPr="00F20BB2" w:rsidRDefault="00F20BB2" w:rsidP="00A3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п.п.2.6., 2.8.*</w:t>
            </w:r>
          </w:p>
        </w:tc>
      </w:tr>
      <w:tr w:rsidR="00F20BB2" w:rsidRPr="00F20BB2" w:rsidTr="004F0C54">
        <w:tc>
          <w:tcPr>
            <w:tcW w:w="567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До АК подаються списки ПП, які підлягають черговій атестації із зазначенням строків проходження підвищення кваліфікації.</w:t>
            </w:r>
          </w:p>
        </w:tc>
        <w:tc>
          <w:tcPr>
            <w:tcW w:w="2409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1560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BB2" w:rsidRDefault="00F20BB2" w:rsidP="00A34841">
            <w:pPr>
              <w:jc w:val="center"/>
            </w:pPr>
            <w:r w:rsidRPr="00DF107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DF1073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  <w:tr w:rsidR="00F20BB2" w:rsidRPr="00F20BB2" w:rsidTr="004F0C54">
        <w:tc>
          <w:tcPr>
            <w:tcW w:w="567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Заяви про позачергову атестацію та перенесення строків атестації, подання керівника чи педради про присвоєння ПП педагогічного звання чи кваліфікаційної категорії</w:t>
            </w:r>
          </w:p>
        </w:tc>
        <w:tc>
          <w:tcPr>
            <w:tcW w:w="2409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1560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Директор та педагогічні працівники</w:t>
            </w:r>
          </w:p>
        </w:tc>
        <w:tc>
          <w:tcPr>
            <w:tcW w:w="2693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BB2" w:rsidRDefault="00F20BB2" w:rsidP="00A34841">
            <w:pPr>
              <w:jc w:val="center"/>
            </w:pPr>
            <w:r w:rsidRPr="00DF107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DF1073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  <w:tr w:rsidR="00F20BB2" w:rsidRPr="00F20BB2" w:rsidTr="004F0C54">
        <w:tc>
          <w:tcPr>
            <w:tcW w:w="567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АК затверджує списки ПП, які атестуються та графік роботи АК, а також приймається рішення про перенесення строків атестації</w:t>
            </w:r>
          </w:p>
        </w:tc>
        <w:tc>
          <w:tcPr>
            <w:tcW w:w="2409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</w:p>
        </w:tc>
        <w:tc>
          <w:tcPr>
            <w:tcW w:w="1560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BB2" w:rsidRPr="00F20BB2" w:rsidRDefault="00F20BB2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ішення про перенесення строків атестації</w:t>
            </w: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 xml:space="preserve"> може бути прийняте і в інші строки.</w:t>
            </w:r>
          </w:p>
        </w:tc>
        <w:tc>
          <w:tcPr>
            <w:tcW w:w="1134" w:type="dxa"/>
          </w:tcPr>
          <w:p w:rsidR="00F20BB2" w:rsidRPr="00F20BB2" w:rsidRDefault="00F20BB2" w:rsidP="00A3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п.3.2.*</w:t>
            </w:r>
          </w:p>
        </w:tc>
      </w:tr>
      <w:tr w:rsidR="004F0C54" w:rsidRPr="00F20BB2" w:rsidTr="004F0C54">
        <w:tc>
          <w:tcPr>
            <w:tcW w:w="567" w:type="dxa"/>
          </w:tcPr>
          <w:p w:rsidR="004F0C54" w:rsidRPr="00F20BB2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F0C54" w:rsidRPr="00F20BB2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педагогічної діяльності осіб, які атестуються.</w:t>
            </w:r>
          </w:p>
        </w:tc>
        <w:tc>
          <w:tcPr>
            <w:tcW w:w="2409" w:type="dxa"/>
          </w:tcPr>
          <w:p w:rsidR="004F0C54" w:rsidRPr="00F20BB2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</w:t>
            </w:r>
          </w:p>
        </w:tc>
        <w:tc>
          <w:tcPr>
            <w:tcW w:w="1560" w:type="dxa"/>
          </w:tcPr>
          <w:p w:rsidR="004F0C54" w:rsidRPr="00F20BB2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АК</w:t>
            </w:r>
          </w:p>
        </w:tc>
        <w:tc>
          <w:tcPr>
            <w:tcW w:w="2693" w:type="dxa"/>
          </w:tcPr>
          <w:p w:rsidR="004F0C54" w:rsidRPr="00F20BB2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C54" w:rsidRDefault="004F0C54" w:rsidP="00A34841">
            <w:pPr>
              <w:jc w:val="center"/>
            </w:pPr>
            <w:r w:rsidRPr="004A57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4A577A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  <w:tr w:rsidR="004F0C54" w:rsidRPr="00F20BB2" w:rsidTr="004F0C54">
        <w:tc>
          <w:tcPr>
            <w:tcW w:w="567" w:type="dxa"/>
          </w:tcPr>
          <w:p w:rsidR="004F0C54" w:rsidRPr="00F20BB2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характеристики діяльності педагогічного працівника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межатестаційний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період.</w:t>
            </w:r>
          </w:p>
        </w:tc>
        <w:tc>
          <w:tcPr>
            <w:tcW w:w="2409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1560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</w:tcPr>
          <w:p w:rsidR="004F0C54" w:rsidRPr="00F20BB2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Педагогічний працівник не пізніше як за 10 днів до проведення атестації ознайомлюється з характеристикою під підпис.</w:t>
            </w:r>
          </w:p>
        </w:tc>
        <w:tc>
          <w:tcPr>
            <w:tcW w:w="1134" w:type="dxa"/>
          </w:tcPr>
          <w:p w:rsidR="004F0C54" w:rsidRDefault="00A34841" w:rsidP="00A34841">
            <w:pPr>
              <w:jc w:val="center"/>
            </w:pPr>
            <w:r w:rsidRPr="004A5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C54" w:rsidRPr="004A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C5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4F0C54" w:rsidRPr="004A577A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  <w:tr w:rsidR="004F0C54" w:rsidRPr="00F20BB2" w:rsidTr="004F0C54">
        <w:tc>
          <w:tcPr>
            <w:tcW w:w="567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Атестація ПП здійснюється АК.</w:t>
            </w:r>
          </w:p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C54" w:rsidRDefault="004F0C54" w:rsidP="004F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рівня – до 1.04;</w:t>
            </w:r>
          </w:p>
          <w:p w:rsidR="004F0C54" w:rsidRDefault="004F0C54" w:rsidP="004F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рівня – до 10.04;</w:t>
            </w:r>
          </w:p>
          <w:p w:rsidR="004F0C54" w:rsidRDefault="004F0C54" w:rsidP="004F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рівня – до 25.04.</w:t>
            </w:r>
          </w:p>
        </w:tc>
        <w:tc>
          <w:tcPr>
            <w:tcW w:w="1560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2693" w:type="dxa"/>
          </w:tcPr>
          <w:p w:rsidR="004F0C54" w:rsidRDefault="00A34841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проведення атестації ПП не повинні бути пізнішими ніж дата проведення попередньої атестації.</w:t>
            </w:r>
          </w:p>
        </w:tc>
        <w:tc>
          <w:tcPr>
            <w:tcW w:w="1134" w:type="dxa"/>
          </w:tcPr>
          <w:p w:rsidR="004F0C54" w:rsidRDefault="004F0C54" w:rsidP="00A34841">
            <w:pPr>
              <w:jc w:val="center"/>
            </w:pPr>
            <w:r w:rsidRPr="004A57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4A577A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  <w:tr w:rsidR="004F0C54" w:rsidRPr="00F20BB2" w:rsidTr="004F0C54">
        <w:tc>
          <w:tcPr>
            <w:tcW w:w="567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оформлюється протоколом, який підписують всі члени АК.</w:t>
            </w:r>
          </w:p>
        </w:tc>
        <w:tc>
          <w:tcPr>
            <w:tcW w:w="2409" w:type="dxa"/>
          </w:tcPr>
          <w:p w:rsidR="004F0C54" w:rsidRDefault="004F0C54" w:rsidP="004F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проведення засідання АК</w:t>
            </w:r>
          </w:p>
        </w:tc>
        <w:tc>
          <w:tcPr>
            <w:tcW w:w="1560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C54" w:rsidRDefault="004F0C54" w:rsidP="00A34841">
            <w:pPr>
              <w:jc w:val="center"/>
            </w:pPr>
            <w:r w:rsidRPr="004A57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4A577A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  <w:tr w:rsidR="004F0C54" w:rsidRPr="00F20BB2" w:rsidTr="004F0C54">
        <w:tc>
          <w:tcPr>
            <w:tcW w:w="567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по школі «Про підсумки засідання АК…»</w:t>
            </w:r>
          </w:p>
        </w:tc>
        <w:tc>
          <w:tcPr>
            <w:tcW w:w="2409" w:type="dxa"/>
          </w:tcPr>
          <w:p w:rsidR="004F0C54" w:rsidRDefault="004F0C54" w:rsidP="004F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5-ти днів після засідання АК</w:t>
            </w:r>
          </w:p>
        </w:tc>
        <w:tc>
          <w:tcPr>
            <w:tcW w:w="1560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F0C54" w:rsidRDefault="004F0C54" w:rsidP="00DF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триденний строк наказ доводиться до відому</w:t>
            </w:r>
          </w:p>
        </w:tc>
        <w:tc>
          <w:tcPr>
            <w:tcW w:w="1134" w:type="dxa"/>
          </w:tcPr>
          <w:p w:rsidR="004F0C54" w:rsidRDefault="004F0C54" w:rsidP="00A34841">
            <w:pPr>
              <w:jc w:val="center"/>
            </w:pPr>
            <w:r w:rsidRPr="004A57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4A577A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</w:tbl>
    <w:p w:rsidR="00DF57B4" w:rsidRPr="00A34841" w:rsidRDefault="00A34841" w:rsidP="00A34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841">
        <w:rPr>
          <w:rFonts w:ascii="Times New Roman" w:hAnsi="Times New Roman" w:cs="Times New Roman"/>
          <w:sz w:val="24"/>
          <w:szCs w:val="24"/>
        </w:rPr>
        <w:t>Наказ МОНУ від 06.10.2010 № 930 (зі змінами)</w:t>
      </w:r>
    </w:p>
    <w:sectPr w:rsidR="00DF57B4" w:rsidRPr="00A34841" w:rsidSect="00A3484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936"/>
    <w:multiLevelType w:val="hybridMultilevel"/>
    <w:tmpl w:val="65307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B3"/>
    <w:rsid w:val="004F0C54"/>
    <w:rsid w:val="00A34841"/>
    <w:rsid w:val="00BC60B3"/>
    <w:rsid w:val="00C97680"/>
    <w:rsid w:val="00DF57B4"/>
    <w:rsid w:val="00F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B4"/>
    <w:pPr>
      <w:ind w:left="720"/>
      <w:contextualSpacing/>
    </w:pPr>
  </w:style>
  <w:style w:type="table" w:styleId="a4">
    <w:name w:val="Table Grid"/>
    <w:basedOn w:val="a1"/>
    <w:uiPriority w:val="59"/>
    <w:rsid w:val="00DF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B4"/>
    <w:pPr>
      <w:ind w:left="720"/>
      <w:contextualSpacing/>
    </w:pPr>
  </w:style>
  <w:style w:type="table" w:styleId="a4">
    <w:name w:val="Table Grid"/>
    <w:basedOn w:val="a1"/>
    <w:uiPriority w:val="59"/>
    <w:rsid w:val="00DF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cp:lastPrinted>2017-01-31T08:50:00Z</cp:lastPrinted>
  <dcterms:created xsi:type="dcterms:W3CDTF">2017-01-31T08:10:00Z</dcterms:created>
  <dcterms:modified xsi:type="dcterms:W3CDTF">2017-01-31T11:21:00Z</dcterms:modified>
</cp:coreProperties>
</file>