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Monotype Corsiva" w:eastAsia="Times New Roman" w:hAnsi="Monotype Corsiva" w:cs="Times New Roman"/>
          <w:b/>
          <w:color w:val="FF1493"/>
          <w:sz w:val="48"/>
          <w:szCs w:val="48"/>
          <w:lang w:val="uk-UA" w:eastAsia="ru-RU"/>
        </w:rPr>
        <w:t>Поради шкільного психолога щодо сімейного виховання школярів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   Пам`ятайте, що навчання – один з найважчих видів праці, а розумові здібності й можливості дітей неоднакові.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   Не слід вимагати від учня неможливого. Важко визначити, до чого він здатний та як розвинути його розумові здібності.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   Навчання не сприяє розвиткові дитини, якщо воно вимагає від неї механічного заучування і не потребує напруження розумових сил, пізнавальної активності, мислення і дій.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   Будьте милосердні до своїх дітей. Найпростіший метод «виховання», що не потребує ні часу, ні розуму – побити дитину і цим її образити, озлобити або й зламати. Усуньте опіку, крик, насилля і наказовий тон. Вони спричиняють опір у дітей, психічні травми, пригнічують бажання й інтерес до навчання, змушують шукати порятунку у брехні.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    Розвивайте інтерес, інтелектуальні бажання, ініціативу й самостійність дитини у навчанні та в усіх її справах.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6.     Запам`ятайте, що за науково обґрунтованими нормами над виконанням усіх домашніх завдань учні 1-го класу повинні працювати не більше 1 год., 2-го – 1,5 год., 3-5-х класів – до 2 годин, 6–7- х класів – до 2,5 </w:t>
      </w:r>
      <w:proofErr w:type="spellStart"/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8 – </w:t>
      </w:r>
      <w:proofErr w:type="spellStart"/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 3год., а учні 9-11-х класів – до 4 годин. Навчіть дітей користуватися годинником і не дозволяйте їм сидіти над виконанням домашніх завдань більше встановленого часу, адже це позначиться на їхньому здоров`ї та розумовому розвитку. 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    Не примушуйте учня писати спочатку в чернетці й </w:t>
      </w:r>
      <w:proofErr w:type="spellStart"/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кількаразово</w:t>
      </w:r>
      <w:proofErr w:type="spellEnd"/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переписувати виконане домашнє завдання – це призводить до перевтоми і відвертає дітей від навчання.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    Не хвилюйтеся, якщо ваша дитина отримає за виконану роботу не таку оцінку, якої б ви хотіли. По-перше, оцінка відіграє виховну роль, а, по-друге, це не остання робота і не остання оцінка.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    Дайте дитині можливість пережити радість успіху у навчанні, визначити індивідуальну стежку в розумовій праці.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   Перевіряйте виконані дітьми домашні завдання, особливо на першому етапі навчання. Проте оцінюйте їх словами: «я задоволений», «я незадоволений». Додайте слово «дуже», і будьте певні – завтра ваша дитина дуже старатиметься, щоб ви були задоволені нею.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11.    Здоров`я дитини – тендітна споруда, й тримають її три «атланти»: спадковість, спосіб життя й середовище. Тому організуйте для своєї дитини правильний режим – зарядка, раціональне харчування, навчання й відпочинок. Подбайте про позитивний вплив середовища, в якому перебуває дитина.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    Організовуючи різноманітні ігри й види відпочинку дітей, приділяйте увагу їх фізичному розвитку, особливо дрібних рухових м`язів (пальців, кистей рук). Від цього залежить почерк дитини, якість малювання, креслення, гри на музичних інструментах...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     Обов`язково помічайте і заохочуйте навіть найменші успіхи у навчанні та поведінці дітей.</w:t>
      </w:r>
    </w:p>
    <w:p w:rsidR="002F6B93" w:rsidRPr="002F6B93" w:rsidRDefault="002F6B93" w:rsidP="002F6B93">
      <w:pPr>
        <w:spacing w:before="100" w:beforeAutospacing="1" w:after="100" w:afterAutospacing="1" w:line="240" w:lineRule="auto"/>
        <w:ind w:firstLine="51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     Батько й мати – найкращі вихователі, які, за словами А.С.Макаренка, повинні впливати на поведінку своїх дітей навіть тоді, коли їх немає вдома. Пам`ятайте: дитина – це дзеркало життя своїх батьків. Як у краплині води відбивається сонце, так у дітях відбивається вся організація життя сім`ї, працьовитість, духовне багатство і моральна чистота матері й батька.</w:t>
      </w:r>
    </w:p>
    <w:p w:rsidR="00A00603" w:rsidRPr="002F6B93" w:rsidRDefault="00A00603">
      <w:pPr>
        <w:rPr>
          <w:lang w:val="uk-UA"/>
        </w:rPr>
      </w:pPr>
      <w:bookmarkStart w:id="0" w:name="_GoBack"/>
      <w:bookmarkEnd w:id="0"/>
    </w:p>
    <w:sectPr w:rsidR="00A00603" w:rsidRPr="002F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93"/>
    <w:rsid w:val="002F6B93"/>
    <w:rsid w:val="00A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>Krokoz™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2016-03-08T16:22:00Z</dcterms:created>
  <dcterms:modified xsi:type="dcterms:W3CDTF">2016-03-08T16:23:00Z</dcterms:modified>
</cp:coreProperties>
</file>