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3" w:rsidRPr="003C109A" w:rsidRDefault="00AC7810" w:rsidP="00AC7810">
      <w:pPr>
        <w:pStyle w:val="a3"/>
        <w:rPr>
          <w:b/>
          <w:sz w:val="28"/>
          <w:szCs w:val="28"/>
        </w:rPr>
      </w:pPr>
      <w:r w:rsidRPr="003C109A">
        <w:rPr>
          <w:b/>
          <w:sz w:val="28"/>
          <w:szCs w:val="28"/>
          <w:lang w:val="uk-UA"/>
        </w:rPr>
        <w:t>Круглий стіл «Наркотики та СНІД»</w:t>
      </w:r>
    </w:p>
    <w:p w:rsidR="009348C3" w:rsidRPr="003C109A" w:rsidRDefault="00AC7810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09A">
        <w:rPr>
          <w:b/>
          <w:bCs/>
          <w:sz w:val="28"/>
          <w:szCs w:val="28"/>
        </w:rPr>
        <w:t xml:space="preserve"> </w:t>
      </w:r>
      <w:r w:rsidR="009348C3" w:rsidRPr="003C109A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="009348C3" w:rsidRPr="003C109A">
        <w:rPr>
          <w:b/>
          <w:bCs/>
          <w:sz w:val="28"/>
          <w:szCs w:val="28"/>
        </w:rPr>
        <w:t xml:space="preserve"> </w:t>
      </w:r>
      <w:r w:rsidR="009348C3" w:rsidRPr="003C109A">
        <w:rPr>
          <w:rFonts w:ascii="Times New Roman" w:hAnsi="Times New Roman" w:cs="Times New Roman"/>
          <w:sz w:val="28"/>
          <w:szCs w:val="28"/>
        </w:rPr>
        <w:t xml:space="preserve">дати учням елементарні знання про хворобу </w:t>
      </w:r>
      <w:r w:rsidR="009348C3" w:rsidRPr="003C109A">
        <w:rPr>
          <w:rStyle w:val="a4"/>
          <w:rFonts w:ascii="Times New Roman" w:hAnsi="Times New Roman" w:cs="Times New Roman"/>
          <w:b w:val="0"/>
          <w:sz w:val="28"/>
          <w:szCs w:val="28"/>
        </w:rPr>
        <w:t>наркоманію</w:t>
      </w:r>
      <w:r w:rsidR="009348C3" w:rsidRPr="003C109A">
        <w:rPr>
          <w:rFonts w:ascii="Times New Roman" w:hAnsi="Times New Roman" w:cs="Times New Roman"/>
          <w:b/>
          <w:sz w:val="28"/>
          <w:szCs w:val="28"/>
        </w:rPr>
        <w:t>,</w:t>
      </w:r>
      <w:r w:rsidR="009348C3" w:rsidRPr="003C109A">
        <w:rPr>
          <w:rFonts w:ascii="Times New Roman" w:hAnsi="Times New Roman" w:cs="Times New Roman"/>
          <w:sz w:val="28"/>
          <w:szCs w:val="28"/>
        </w:rPr>
        <w:t xml:space="preserve"> основні наркотичні речовини, їх дію на організм людини та шляхи </w:t>
      </w:r>
      <w:proofErr w:type="gramStart"/>
      <w:r w:rsidR="009348C3" w:rsidRPr="003C109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9348C3" w:rsidRPr="003C109A">
        <w:rPr>
          <w:rFonts w:ascii="Times New Roman" w:hAnsi="Times New Roman" w:cs="Times New Roman"/>
          <w:sz w:val="28"/>
          <w:szCs w:val="28"/>
        </w:rPr>
        <w:t xml:space="preserve">ілактики </w:t>
      </w:r>
      <w:r w:rsidR="009348C3" w:rsidRPr="003C109A">
        <w:rPr>
          <w:rStyle w:val="a4"/>
          <w:rFonts w:ascii="Times New Roman" w:hAnsi="Times New Roman" w:cs="Times New Roman"/>
          <w:b w:val="0"/>
          <w:sz w:val="28"/>
          <w:szCs w:val="28"/>
        </w:rPr>
        <w:t>наркозалежності</w:t>
      </w:r>
      <w:r w:rsidR="009348C3" w:rsidRPr="003C109A">
        <w:rPr>
          <w:rFonts w:ascii="Times New Roman" w:hAnsi="Times New Roman" w:cs="Times New Roman"/>
          <w:b/>
          <w:sz w:val="28"/>
          <w:szCs w:val="28"/>
        </w:rPr>
        <w:t>;</w:t>
      </w:r>
      <w:r w:rsidR="009348C3" w:rsidRPr="003C109A">
        <w:rPr>
          <w:rFonts w:ascii="Times New Roman" w:hAnsi="Times New Roman" w:cs="Times New Roman"/>
          <w:sz w:val="28"/>
          <w:szCs w:val="28"/>
        </w:rPr>
        <w:t xml:space="preserve"> 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иробити у школяр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 негативне ставлення до перш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</w:t>
      </w:r>
      <w:r w:rsid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будь-якого наркотичного засобу; 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формування навичок безпечної поведінки та протистояння контактів із 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людьми,</w:t>
      </w:r>
      <w:r w:rsid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які 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вживають наркотики</w:t>
      </w:r>
      <w:r w:rsidRPr="003C1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Pr="003C109A">
        <w:rPr>
          <w:rFonts w:ascii="Times New Roman" w:hAnsi="Times New Roman" w:cs="Times New Roman"/>
          <w:sz w:val="28"/>
          <w:szCs w:val="28"/>
        </w:rPr>
        <w:t xml:space="preserve"> </w:t>
      </w:r>
      <w:r w:rsidR="009348C3" w:rsidRPr="003C109A">
        <w:rPr>
          <w:rFonts w:ascii="Times New Roman" w:hAnsi="Times New Roman" w:cs="Times New Roman"/>
          <w:sz w:val="28"/>
          <w:szCs w:val="28"/>
        </w:rPr>
        <w:t xml:space="preserve">привести учнів до розуміння і переваг </w:t>
      </w:r>
      <w:proofErr w:type="gramStart"/>
      <w:r w:rsidR="009348C3" w:rsidRPr="003C109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="009348C3" w:rsidRPr="003C109A">
        <w:rPr>
          <w:rFonts w:ascii="Times New Roman" w:hAnsi="Times New Roman" w:cs="Times New Roman"/>
          <w:sz w:val="28"/>
          <w:szCs w:val="28"/>
        </w:rPr>
        <w:t xml:space="preserve"> способу життя; виховувати в них почуття </w:t>
      </w:r>
      <w:r w:rsidRPr="003C109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</w:t>
      </w:r>
      <w:r w:rsidR="009348C3" w:rsidRPr="003C109A">
        <w:rPr>
          <w:rFonts w:ascii="Times New Roman" w:hAnsi="Times New Roman" w:cs="Times New Roman"/>
          <w:sz w:val="28"/>
          <w:szCs w:val="28"/>
        </w:rPr>
        <w:t>за власне життя і дії, а також життя інших людей.</w:t>
      </w:r>
    </w:p>
    <w:p w:rsidR="009348C3" w:rsidRPr="003C109A" w:rsidRDefault="009348C3" w:rsidP="00041154">
      <w:pPr>
        <w:pStyle w:val="a3"/>
        <w:jc w:val="both"/>
        <w:rPr>
          <w:sz w:val="28"/>
          <w:szCs w:val="28"/>
          <w:lang w:val="uk-UA"/>
        </w:rPr>
      </w:pPr>
      <w:r w:rsidRPr="003C109A">
        <w:rPr>
          <w:b/>
          <w:bCs/>
          <w:sz w:val="28"/>
          <w:szCs w:val="28"/>
        </w:rPr>
        <w:t xml:space="preserve">Обладнання: </w:t>
      </w:r>
      <w:r w:rsidRPr="003C109A">
        <w:rPr>
          <w:sz w:val="28"/>
          <w:szCs w:val="28"/>
        </w:rPr>
        <w:t>роздавальний матеріал (</w:t>
      </w:r>
      <w:r w:rsidR="003C109A" w:rsidRPr="003C109A">
        <w:rPr>
          <w:sz w:val="28"/>
          <w:szCs w:val="28"/>
          <w:lang w:val="uk-UA"/>
        </w:rPr>
        <w:t>сигнальні картки</w:t>
      </w:r>
      <w:proofErr w:type="gramStart"/>
      <w:r w:rsidR="003C109A" w:rsidRPr="003C109A">
        <w:rPr>
          <w:sz w:val="28"/>
          <w:szCs w:val="28"/>
          <w:lang w:val="uk-UA"/>
        </w:rPr>
        <w:t>,ф</w:t>
      </w:r>
      <w:proofErr w:type="gramEnd"/>
      <w:r w:rsidR="003C109A" w:rsidRPr="003C109A">
        <w:rPr>
          <w:sz w:val="28"/>
          <w:szCs w:val="28"/>
          <w:lang w:val="uk-UA"/>
        </w:rPr>
        <w:t>ломастери, чисті аркуші,</w:t>
      </w:r>
      <w:r w:rsidRPr="003C109A">
        <w:rPr>
          <w:sz w:val="28"/>
          <w:szCs w:val="28"/>
        </w:rPr>
        <w:t xml:space="preserve"> </w:t>
      </w:r>
      <w:r w:rsidR="003C109A" w:rsidRPr="003C109A">
        <w:rPr>
          <w:sz w:val="28"/>
          <w:szCs w:val="28"/>
          <w:lang w:val="uk-UA"/>
        </w:rPr>
        <w:t>ватман, анкети</w:t>
      </w:r>
      <w:r w:rsidRPr="003C109A">
        <w:rPr>
          <w:sz w:val="28"/>
          <w:szCs w:val="28"/>
        </w:rPr>
        <w:t xml:space="preserve">); </w:t>
      </w:r>
      <w:r w:rsidR="003C109A" w:rsidRPr="003C109A">
        <w:rPr>
          <w:sz w:val="28"/>
          <w:szCs w:val="28"/>
          <w:lang w:val="uk-UA"/>
        </w:rPr>
        <w:t xml:space="preserve">мікрофон, мультимедійна дошка, </w:t>
      </w:r>
      <w:r w:rsidR="00041154">
        <w:rPr>
          <w:sz w:val="28"/>
          <w:szCs w:val="28"/>
          <w:lang w:val="uk-UA"/>
        </w:rPr>
        <w:t>відеофільм</w:t>
      </w:r>
      <w:r w:rsidR="003C109A" w:rsidRPr="003C109A">
        <w:rPr>
          <w:sz w:val="28"/>
          <w:szCs w:val="28"/>
          <w:lang w:val="uk-UA"/>
        </w:rPr>
        <w:t>, презентація.</w:t>
      </w:r>
      <w:r w:rsidR="008B0DFF" w:rsidRPr="003C109A">
        <w:rPr>
          <w:sz w:val="28"/>
          <w:szCs w:val="28"/>
          <w:lang w:val="uk-UA"/>
        </w:rPr>
        <w:t xml:space="preserve"> </w:t>
      </w:r>
    </w:p>
    <w:p w:rsidR="009348C3" w:rsidRDefault="003C109A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C10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Хід заняття</w:t>
      </w:r>
    </w:p>
    <w:p w:rsidR="00754D0E" w:rsidRPr="00DA5C47" w:rsidRDefault="00BC39A0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B21BC7" w:rsidRPr="00DA5C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Привітання.  </w:t>
      </w:r>
      <w:r w:rsidR="00041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«К</w:t>
      </w:r>
      <w:r w:rsidR="00B21BC7" w:rsidRPr="00DA5C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омплімент по колу»</w:t>
      </w:r>
      <w:r w:rsidR="00B21BC7" w:rsidRPr="00DA5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754D0E" w:rsidRPr="00DA5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C39A0" w:rsidRDefault="00754D0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Девіз круглого стола:</w:t>
      </w:r>
    </w:p>
    <w:p w:rsidR="00754D0E" w:rsidRDefault="00754D0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Майбутнє наше – то лиш наша справа</w:t>
      </w:r>
    </w:p>
    <w:p w:rsidR="00754D0E" w:rsidRDefault="00754D0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 наших рук, і совісті, й ума</w:t>
      </w:r>
    </w:p>
    <w:p w:rsidR="00754D0E" w:rsidRDefault="00754D0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Кивать на когось ми не маєм права,</w:t>
      </w:r>
    </w:p>
    <w:p w:rsidR="00754D0E" w:rsidRPr="00754D0E" w:rsidRDefault="00754D0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 кивать на кого нам нема.</w:t>
      </w:r>
    </w:p>
    <w:p w:rsidR="003C109A" w:rsidRPr="00BC39A0" w:rsidRDefault="00B21BC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Перш, ніж оголосити тему та мету нашого заняття, пропоную  вам переглянути </w:t>
      </w:r>
      <w:r w:rsidR="003C109A"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411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невеликий відеофільм</w:t>
      </w:r>
      <w:r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21BC7" w:rsidRDefault="00BC39A0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="00041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Відеофільм</w:t>
      </w:r>
      <w:r w:rsidR="00B21BC7"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AC229F"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Правда</w:t>
      </w:r>
      <w:r w:rsidR="00B21BC7"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наркотики».</w:t>
      </w:r>
      <w:r w:rsidR="00754D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Запитання до учнів:</w:t>
      </w:r>
    </w:p>
    <w:p w:rsidR="00754D0E" w:rsidRPr="00BC39A0" w:rsidRDefault="00754D0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що цей</w:t>
      </w:r>
      <w:r w:rsidR="000411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відеофільм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  <w:r w:rsidRPr="00754D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(відповіді учнів)</w:t>
      </w:r>
    </w:p>
    <w:p w:rsidR="00AC229F" w:rsidRPr="00BC39A0" w:rsidRDefault="00BC39A0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0411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Діти, про що ми</w:t>
      </w:r>
      <w:r w:rsidR="00AC229F"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будемо говорити</w:t>
      </w:r>
      <w:r w:rsidR="000411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цьому занятті</w:t>
      </w:r>
      <w:r w:rsidR="00AC229F"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 (відповіді учнів)</w:t>
      </w:r>
    </w:p>
    <w:p w:rsidR="00BC39A0" w:rsidRPr="00BC39A0" w:rsidRDefault="00BC39A0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Так, правильно.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348C3" w:rsidRPr="00BC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 ми поговоримо про</w:t>
      </w:r>
      <w:r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ї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види, наслідки вживання</w:t>
      </w:r>
      <w:r w:rsidRPr="00BC3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СНІД.</w:t>
      </w:r>
    </w:p>
    <w:p w:rsidR="00BC39A0" w:rsidRPr="00DA5C47" w:rsidRDefault="00BC39A0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5C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3.Оголошення теми та мети заняття.</w:t>
      </w:r>
    </w:p>
    <w:p w:rsidR="009348C3" w:rsidRPr="00F66D03" w:rsidRDefault="00F66D03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наркоманії - одна з найбільш гострих.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кожним роком катастрофічно збільшується кількість людей, які вживають наркотики. На сьогоднішній день, за приблизними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ідрахунками, їх у всьому світі 1 млрд осіб.</w:t>
      </w:r>
    </w:p>
    <w:p w:rsidR="009348C3" w:rsidRPr="009348C3" w:rsidRDefault="009348C3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цьому останнім часом спостерігається значне омолодження армії наркоманів. Середній ві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людей, що вживають наркотики, - 18-22 роки.</w:t>
      </w:r>
    </w:p>
    <w:p w:rsidR="009348C3" w:rsidRDefault="009348C3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Збільшилася кількість і неповнолітніх наркоманів. У зв'язку з цим спостерігається 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ізке скорочення середньої тривалості життя наркоманів з 40 до 25 років.</w:t>
      </w:r>
    </w:p>
    <w:p w:rsidR="00F66D03" w:rsidRPr="009348C3" w:rsidRDefault="00F66D03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Наркотики - це речовини 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синтетичного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або природного походження, препарати, рослини, які вживають з метою домогтися дурман стану або зняти біль. Способи вживання наркотиків 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ізні: ковтання, вдихання, введення внутрішньовенно.</w:t>
      </w:r>
    </w:p>
    <w:p w:rsidR="00F66D03" w:rsidRPr="00F66D03" w:rsidRDefault="00F66D03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це більш детально розповість наш гість.</w:t>
      </w:r>
    </w:p>
    <w:p w:rsidR="00F66D03" w:rsidRDefault="00F66D03" w:rsidP="000411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="00DA5C47" w:rsidRPr="00DA5C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Виступ лікаря-нарколога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C39A0">
        <w:rPr>
          <w:rFonts w:ascii="Times New Roman" w:hAnsi="Times New Roman" w:cs="Times New Roman"/>
          <w:sz w:val="28"/>
          <w:szCs w:val="28"/>
          <w:lang w:val="uk-UA"/>
        </w:rPr>
        <w:t xml:space="preserve"> про природу наркотиків та їх вплив на підлітковий організм.</w:t>
      </w:r>
    </w:p>
    <w:p w:rsidR="00F66D03" w:rsidRDefault="00F66D03" w:rsidP="000411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A5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Презентація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«Наркотики та СНІД».</w:t>
      </w:r>
    </w:p>
    <w:p w:rsidR="00F66D03" w:rsidRDefault="00F66D03" w:rsidP="000411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A5C47">
        <w:rPr>
          <w:rFonts w:ascii="Times New Roman" w:hAnsi="Times New Roman" w:cs="Times New Roman"/>
          <w:b/>
          <w:sz w:val="28"/>
          <w:szCs w:val="28"/>
          <w:lang w:val="uk-UA"/>
        </w:rPr>
        <w:t>Завдання «Асоціація».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 учаснику пропонується на перші літери свого імені назвати свої асоціації сприйняття теми «</w:t>
      </w:r>
      <w:r w:rsidR="007F093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аркотики»</w:t>
      </w:r>
      <w:r w:rsidR="007F0932">
        <w:rPr>
          <w:rFonts w:ascii="Times New Roman" w:hAnsi="Times New Roman" w:cs="Times New Roman"/>
          <w:sz w:val="28"/>
          <w:szCs w:val="28"/>
          <w:lang w:val="uk-UA"/>
        </w:rPr>
        <w:t>. Учні по черзі називають своє ім’я і асоціацію.Н-д: Тет</w:t>
      </w:r>
      <w:r w:rsidR="00041154">
        <w:rPr>
          <w:rFonts w:ascii="Times New Roman" w:hAnsi="Times New Roman" w:cs="Times New Roman"/>
          <w:sz w:val="28"/>
          <w:szCs w:val="28"/>
          <w:lang w:val="uk-UA"/>
        </w:rPr>
        <w:t>яна-табак, Денис-дим,Ірина-ігла, Сергій- суїцид, Артем- артерії,агресія, Сашко-смерть, Ігор-ілюзія, Олена-опіум.</w:t>
      </w:r>
    </w:p>
    <w:p w:rsidR="007F0932" w:rsidRDefault="007F0932" w:rsidP="000411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A5C47">
        <w:rPr>
          <w:rFonts w:ascii="Times New Roman" w:hAnsi="Times New Roman" w:cs="Times New Roman"/>
          <w:b/>
          <w:sz w:val="28"/>
          <w:szCs w:val="28"/>
          <w:lang w:val="uk-UA"/>
        </w:rPr>
        <w:t>Вправа «Мікрофон».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Запитання:</w:t>
      </w:r>
    </w:p>
    <w:p w:rsidR="007F0932" w:rsidRPr="007F0932" w:rsidRDefault="007F0932" w:rsidP="000411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A5C47">
        <w:rPr>
          <w:rFonts w:ascii="Times New Roman" w:hAnsi="Times New Roman" w:cs="Times New Roman"/>
          <w:i/>
          <w:sz w:val="28"/>
          <w:szCs w:val="28"/>
          <w:lang w:val="uk-UA"/>
        </w:rPr>
        <w:t>Наркотики –</w:t>
      </w:r>
      <w:r w:rsidR="00631B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A5C47">
        <w:rPr>
          <w:rFonts w:ascii="Times New Roman" w:hAnsi="Times New Roman" w:cs="Times New Roman"/>
          <w:i/>
          <w:sz w:val="28"/>
          <w:szCs w:val="28"/>
          <w:lang w:val="uk-UA"/>
        </w:rPr>
        <w:t>це добро чи зло? Чому?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E4BCE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збільшується ризик захворювання на рак легенів, порожнини рота, кишечника і т. п.</w:t>
      </w:r>
      <w:proofErr w:type="gramStart"/>
      <w:r w:rsidR="005E4B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мертельний ризик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7F0932" w:rsidRPr="000371F6" w:rsidRDefault="007F0932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A5C47">
        <w:rPr>
          <w:rFonts w:ascii="Times New Roman" w:hAnsi="Times New Roman" w:cs="Times New Roman"/>
          <w:i/>
          <w:sz w:val="28"/>
          <w:szCs w:val="28"/>
          <w:lang w:val="uk-UA"/>
        </w:rPr>
        <w:t>Як впливають наркотики на організм людини?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1F6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нудота та блювання;</w:t>
      </w:r>
      <w:r w:rsidR="000371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66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знижується розумова діяльність, погіршується у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спішність у школі;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сповільнюється статевий розвиток;людина перестає контролювати свої дії (це призводить до травм, аварій на дорогах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7F0932" w:rsidRDefault="007F0932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="000371F6" w:rsidRPr="00DA5C4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Чи руйнує наркоманія людську душу? У чому це проявляється</w:t>
      </w:r>
      <w:r w:rsidR="000371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 (агресія, тривога, занепокоєння,</w:t>
      </w:r>
      <w:r w:rsidR="000371F6" w:rsidRPr="000371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психічні порушення </w:t>
      </w:r>
      <w:r w:rsidR="000371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,в</w:t>
      </w:r>
      <w:r w:rsidR="000371F6" w:rsidRPr="000371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ідсутність сенсу і інтересу в житті</w:t>
      </w:r>
      <w:r w:rsidR="000371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схильність до суїциду)</w:t>
      </w:r>
    </w:p>
    <w:p w:rsidR="005E4BCE" w:rsidRDefault="000371F6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5E4B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E4BCE" w:rsidRPr="00DA5C4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Чи може вживання наркотиків призвести до інфікування ВІЛ</w:t>
      </w:r>
      <w:r w:rsidR="005E4B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 Яким шляхом? (через голку)</w:t>
      </w:r>
    </w:p>
    <w:p w:rsidR="009348C3" w:rsidRPr="005E4BCE" w:rsidRDefault="005E4BC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="009348C3" w:rsidRPr="00DA5C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Чому молоді люди починають вживати наркотики?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Відповіді: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348C3" w:rsidRPr="005E4BCE" w:rsidRDefault="005E4BCE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A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5C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Ритуальні</w:t>
      </w:r>
      <w:r w:rsidR="00AA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сть. Це одна з основних причин.</w:t>
      </w:r>
      <w:r w:rsidR="00AA5B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Вживати коноплі, психостимулятори та ін. стає модно. Більше того, молоді люди (як юнаки, так 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 дівчата), захоплюються такими речовинами, часто вірять, що процес вживання являє собою якийсь культ, а вони, беручи участь у ньому, тим самим долучаються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якоїсь «вищої, особливої культури».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Відсутність сенсу і інтересу в житті. Не все йде гладко в спілкуванні з друзями і батьками або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школі нічого не виходить. Прийнявши наркотики,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ідліток потрапляє в інший світ, і життя стає яскравішим, цікавішим. Так йому здається на перший погляд.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Схильність до суїциду. Деяким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ідліткам настільки важко переносити такі відносини, невдачі, приниження, відчуження однолітків, що їм не хочеться жити. Коли життя втрачає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цінність, дуже легко зважитися спробувати наркотики. Адже йому здається, що він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ічого не втрачає. Фактично підліток робить вибір між суїцидом і прийняттям наркотику. Зробивши вибі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користь останнього, він виявляє, що світ трохи інший, та й сам він змінився, став сміливим, агресивнішим, стійкішим, як йому здається.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Душевні переживання, яких дуже багато в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молодому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віці. Переживання з-за зовнішності, через які відбуваються внутрішніх фізіологічних і психологічних змін, через стосунки з протилежною статтю, друзями, батьками і т. д.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Тиск групи. Думка однолітків для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ідлітків важливіше, ніж думка дорослих, зокрема батьків і вчителів.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Пошук себе.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ідліток не може знайти своє місце в житті, суспільстві однолітків, не бачить перспектив для себе на майбутнє.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ікавість. Школяреві просто цікаво, що відчувають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впливом наркотиків.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Втеча від проблем в уявний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іт. Підліток не бажає діяти, брати на себе відповідальність, щось вирішувати у своєму житті.</w:t>
      </w:r>
    </w:p>
    <w:p w:rsidR="009348C3" w:rsidRP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Нудьга.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ідліток вже багато зазнав, шукає нових гострих відчуттів.</w:t>
      </w:r>
    </w:p>
    <w:p w:rsidR="009348C3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Прагнення до свободи і незалежності. Це почуття властиве всім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ідліткам.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Вони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живуть сьогоденням, прагнуть отримати задоволення тут і зараз. Про майбутнє і наслідки </w:t>
      </w:r>
      <w:proofErr w:type="gramStart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348C3"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ідлітки не схильні розмірковувати.</w:t>
      </w:r>
    </w:p>
    <w:p w:rsidR="00DA5C47" w:rsidRPr="00DA5C47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6.</w:t>
      </w:r>
      <w:r w:rsidRPr="00DA5C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Як протистояти пропозиції наркотиків</w:t>
      </w:r>
      <w:r w:rsidRPr="00DA5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(</w:t>
      </w:r>
      <w:r w:rsidRPr="00DA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Сказати, що запах препарату погано діє на 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 чи не подобається його колі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ідмовити з вибаченням, тобто назвати вагому причину, чому ти цього не зробиш. Наприклад: «У мене сьогодні важлива зустріч», «Я 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ідтримую спортивну форму», «У мене алергія на препарат» і т. д.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9348C3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3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8.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DA5C4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Скласти </w:t>
      </w:r>
      <w:r w:rsidRPr="00DA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асоціативний кущ «Наркотики». </w:t>
      </w:r>
      <w:r w:rsidRPr="00BC41E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 ватмані написане слово наркотики, учні повинні написати асоціативні слова на аркушах і прикріпити їх до ватману  навколо слова.</w:t>
      </w:r>
      <w:r w:rsidR="005E4BCE" w:rsidRPr="00BC41E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BC41EF" w:rsidRPr="00DA5C47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B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Pr="00DA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Гра «Анкета»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.(сигнальні картки:зелена-так, червона-ні):</w:t>
      </w:r>
    </w:p>
    <w:p w:rsidR="00BC41EF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1.Чи вся доведена інформація на цьому занятті була однаково добре зрозумілою?</w:t>
      </w:r>
    </w:p>
    <w:p w:rsidR="00BC41EF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2.Чи є у вас потреба в отриманні подібної інформації  надалі?</w:t>
      </w:r>
    </w:p>
    <w:p w:rsidR="00BC41EF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3.</w:t>
      </w:r>
      <w:r w:rsidR="00DA5C4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Чи потрібні круглі столи, тренінги чи інші групові заняття?</w:t>
      </w:r>
    </w:p>
    <w:p w:rsidR="00DA5C47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4.Чи поділитеся ви отриманою інформацією з друзями, подругами?</w:t>
      </w:r>
    </w:p>
    <w:p w:rsidR="00DA5C47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5.Чи задовольнив вас обсяг отриманого матеріалу?</w:t>
      </w:r>
    </w:p>
    <w:p w:rsidR="00631B75" w:rsidRPr="00631B75" w:rsidRDefault="00631B7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B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10.</w:t>
      </w:r>
      <w:r w:rsidRPr="00631B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Висновок</w:t>
      </w:r>
    </w:p>
    <w:p w:rsidR="00631B75" w:rsidRPr="009348C3" w:rsidRDefault="00631B7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всі зустрічаємося з труднощами в житті, шукаємо задов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щастя. Але перш ніж вирішити, що 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щастя та сенс життя в наркотику, подумайте про наслідки. Пам'ятайте також, що лікувати наркоманію дуже і дуже важко. Знайте, що на вас йде полювання. Ті, хто пропонують спробувати наркотики, не дбають про ваш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душевн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стан, а</w:t>
      </w:r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лише шукають жертву, яка дасть їм можливість швидко і багато заробити. Не дозволяйте себе обдурити і заманити в </w:t>
      </w:r>
      <w:proofErr w:type="gramStart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</w:t>
      </w:r>
      <w:proofErr w:type="gramEnd"/>
      <w:r w:rsidRPr="0093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іринт, з якого можна ніколи не знайти вихід.</w:t>
      </w:r>
    </w:p>
    <w:p w:rsidR="00DA5C47" w:rsidRDefault="00DA5C47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31B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10.Прощання</w:t>
      </w:r>
      <w:r w:rsidR="00631B75" w:rsidRPr="00631B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«Тепло долонь»</w:t>
      </w:r>
      <w:r w:rsidR="00631B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. </w:t>
      </w:r>
      <w:r w:rsidR="00631B75" w:rsidRPr="00631B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Учасники стають у коло, беруться за руки і відчувають тепло долонь.</w:t>
      </w:r>
    </w:p>
    <w:p w:rsidR="00631B75" w:rsidRDefault="00631B7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Шкідливих звичок я не маю</w:t>
      </w:r>
    </w:p>
    <w:p w:rsidR="00631B75" w:rsidRDefault="00631B7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 вас до цього закликаю</w:t>
      </w:r>
    </w:p>
    <w:p w:rsidR="00631B75" w:rsidRDefault="00631B7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Буть здоровим – це наука</w:t>
      </w:r>
    </w:p>
    <w:p w:rsidR="00631B75" w:rsidRDefault="00631B7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Гарний настрій – запорука</w:t>
      </w:r>
    </w:p>
    <w:p w:rsidR="00631B75" w:rsidRPr="00631B75" w:rsidRDefault="00631B75" w:rsidP="0004115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B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Всі разом скажемо до побачення.</w:t>
      </w:r>
    </w:p>
    <w:p w:rsidR="00BC41EF" w:rsidRPr="00BC41EF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C41EF" w:rsidRDefault="00BC41E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</w:p>
    <w:p w:rsidR="009348C3" w:rsidRDefault="009348C3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A5BA5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lastRenderedPageBreak/>
        <w:t>Життя – це шанс, злови його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краса, милуйся нею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радість, насолоджуйся нею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виклик, прийми його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цінність, цінуй його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це скарб, бережи його</w:t>
      </w:r>
      <w:bookmarkStart w:id="0" w:name="_GoBack"/>
      <w:bookmarkEnd w:id="0"/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любов, тішся нею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</w:t>
      </w:r>
      <w:r w:rsidR="006573AF"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 xml:space="preserve"> -</w:t>
      </w: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 xml:space="preserve"> це </w:t>
      </w:r>
      <w:r w:rsidR="006573AF"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таємниця, відкривай її</w:t>
      </w:r>
    </w:p>
    <w:p w:rsidR="006573AF" w:rsidRPr="006573AF" w:rsidRDefault="006573A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обіцянка, виконуй її</w:t>
      </w:r>
    </w:p>
    <w:p w:rsidR="006573AF" w:rsidRPr="006573AF" w:rsidRDefault="006573A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смуток, відчуй його</w:t>
      </w:r>
    </w:p>
    <w:p w:rsidR="006573AF" w:rsidRPr="006573AF" w:rsidRDefault="006573A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гімн, заспівай його</w:t>
      </w:r>
    </w:p>
    <w:p w:rsidR="006573AF" w:rsidRPr="006573AF" w:rsidRDefault="006573A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боротьба, почни її</w:t>
      </w:r>
    </w:p>
    <w:p w:rsidR="006573AF" w:rsidRPr="006573AF" w:rsidRDefault="006573A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трагедія, зрозумій її</w:t>
      </w:r>
    </w:p>
    <w:p w:rsidR="006573AF" w:rsidRPr="006573AF" w:rsidRDefault="006573AF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6573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Життя – це щастя, заслужи його</w:t>
      </w:r>
    </w:p>
    <w:p w:rsidR="00AA5BA5" w:rsidRPr="006573AF" w:rsidRDefault="00AA5BA5" w:rsidP="0004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</w:p>
    <w:p w:rsidR="00472C63" w:rsidRPr="006573AF" w:rsidRDefault="00C51F25" w:rsidP="00041154">
      <w:pPr>
        <w:jc w:val="both"/>
        <w:rPr>
          <w:lang w:val="uk-UA"/>
        </w:rPr>
      </w:pPr>
    </w:p>
    <w:sectPr w:rsidR="00472C63" w:rsidRPr="006573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25" w:rsidRDefault="00C51F25" w:rsidP="00631B75">
      <w:pPr>
        <w:spacing w:after="0" w:line="240" w:lineRule="auto"/>
      </w:pPr>
      <w:r>
        <w:separator/>
      </w:r>
    </w:p>
  </w:endnote>
  <w:endnote w:type="continuationSeparator" w:id="0">
    <w:p w:rsidR="00C51F25" w:rsidRDefault="00C51F25" w:rsidP="0063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02059"/>
      <w:docPartObj>
        <w:docPartGallery w:val="Page Numbers (Bottom of Page)"/>
        <w:docPartUnique/>
      </w:docPartObj>
    </w:sdtPr>
    <w:sdtContent>
      <w:p w:rsidR="00631B75" w:rsidRDefault="00631B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AF">
          <w:rPr>
            <w:noProof/>
          </w:rPr>
          <w:t>3</w:t>
        </w:r>
        <w:r>
          <w:fldChar w:fldCharType="end"/>
        </w:r>
      </w:p>
    </w:sdtContent>
  </w:sdt>
  <w:p w:rsidR="00631B75" w:rsidRDefault="00631B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25" w:rsidRDefault="00C51F25" w:rsidP="00631B75">
      <w:pPr>
        <w:spacing w:after="0" w:line="240" w:lineRule="auto"/>
      </w:pPr>
      <w:r>
        <w:separator/>
      </w:r>
    </w:p>
  </w:footnote>
  <w:footnote w:type="continuationSeparator" w:id="0">
    <w:p w:rsidR="00C51F25" w:rsidRDefault="00C51F25" w:rsidP="0063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9BA"/>
    <w:multiLevelType w:val="multilevel"/>
    <w:tmpl w:val="167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3A0B"/>
    <w:multiLevelType w:val="hybridMultilevel"/>
    <w:tmpl w:val="BB483E4A"/>
    <w:lvl w:ilvl="0" w:tplc="F4B466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15D"/>
    <w:multiLevelType w:val="hybridMultilevel"/>
    <w:tmpl w:val="40207162"/>
    <w:lvl w:ilvl="0" w:tplc="410A9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D11"/>
    <w:multiLevelType w:val="hybridMultilevel"/>
    <w:tmpl w:val="C80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77C"/>
    <w:multiLevelType w:val="hybridMultilevel"/>
    <w:tmpl w:val="93A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61F2"/>
    <w:multiLevelType w:val="multilevel"/>
    <w:tmpl w:val="AEDA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A166C"/>
    <w:multiLevelType w:val="hybridMultilevel"/>
    <w:tmpl w:val="C9EE6C84"/>
    <w:lvl w:ilvl="0" w:tplc="573862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2EB7"/>
    <w:multiLevelType w:val="hybridMultilevel"/>
    <w:tmpl w:val="0048191C"/>
    <w:lvl w:ilvl="0" w:tplc="50D0D2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87051"/>
    <w:multiLevelType w:val="hybridMultilevel"/>
    <w:tmpl w:val="5C604BAA"/>
    <w:lvl w:ilvl="0" w:tplc="F5487C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3"/>
    <w:rsid w:val="000371F6"/>
    <w:rsid w:val="00041154"/>
    <w:rsid w:val="00332261"/>
    <w:rsid w:val="003C109A"/>
    <w:rsid w:val="005E4BCE"/>
    <w:rsid w:val="00631B75"/>
    <w:rsid w:val="006573AF"/>
    <w:rsid w:val="00754D0E"/>
    <w:rsid w:val="007F0932"/>
    <w:rsid w:val="008B0DFF"/>
    <w:rsid w:val="00917B27"/>
    <w:rsid w:val="009348C3"/>
    <w:rsid w:val="00AA5BA5"/>
    <w:rsid w:val="00AC229F"/>
    <w:rsid w:val="00AC7810"/>
    <w:rsid w:val="00B21BC7"/>
    <w:rsid w:val="00BC39A0"/>
    <w:rsid w:val="00BC41EF"/>
    <w:rsid w:val="00C51F25"/>
    <w:rsid w:val="00DA5C47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8C3"/>
    <w:rPr>
      <w:b/>
      <w:bCs/>
    </w:rPr>
  </w:style>
  <w:style w:type="paragraph" w:styleId="a5">
    <w:name w:val="List Paragraph"/>
    <w:basedOn w:val="a"/>
    <w:uiPriority w:val="34"/>
    <w:qFormat/>
    <w:rsid w:val="003C1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B75"/>
  </w:style>
  <w:style w:type="paragraph" w:styleId="a8">
    <w:name w:val="footer"/>
    <w:basedOn w:val="a"/>
    <w:link w:val="a9"/>
    <w:uiPriority w:val="99"/>
    <w:unhideWhenUsed/>
    <w:rsid w:val="0063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8C3"/>
    <w:rPr>
      <w:b/>
      <w:bCs/>
    </w:rPr>
  </w:style>
  <w:style w:type="paragraph" w:styleId="a5">
    <w:name w:val="List Paragraph"/>
    <w:basedOn w:val="a"/>
    <w:uiPriority w:val="34"/>
    <w:qFormat/>
    <w:rsid w:val="003C1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B75"/>
  </w:style>
  <w:style w:type="paragraph" w:styleId="a8">
    <w:name w:val="footer"/>
    <w:basedOn w:val="a"/>
    <w:link w:val="a9"/>
    <w:uiPriority w:val="99"/>
    <w:unhideWhenUsed/>
    <w:rsid w:val="0063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2015-11-04T09:19:00Z</dcterms:created>
  <dcterms:modified xsi:type="dcterms:W3CDTF">2015-11-04T23:09:00Z</dcterms:modified>
</cp:coreProperties>
</file>