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A" w:rsidRPr="00980711" w:rsidRDefault="00CF218A" w:rsidP="00486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640E8" w:rsidRPr="007640E8" w:rsidRDefault="007640E8" w:rsidP="0076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КОМУНАЛЬНИЙ ЗАКЛАД </w:t>
      </w:r>
    </w:p>
    <w:p w:rsidR="007640E8" w:rsidRPr="007640E8" w:rsidRDefault="007640E8" w:rsidP="007640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«БАЛАКЛІЙСЬКА СПЕЦІАЛЬНА ЗАГАЛЬНООСВІТНЯ</w:t>
      </w:r>
    </w:p>
    <w:p w:rsidR="007640E8" w:rsidRPr="007640E8" w:rsidRDefault="007640E8" w:rsidP="0076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ШКОЛА-ІНТЕРНАТ І-ІІ СТУПЕНІВ</w:t>
      </w:r>
    </w:p>
    <w:p w:rsidR="007640E8" w:rsidRPr="007640E8" w:rsidRDefault="007640E8" w:rsidP="0076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ХАРКІВСЬКОЇ ОБЛАСНОЇ РАДИ»</w:t>
      </w:r>
    </w:p>
    <w:p w:rsidR="007640E8" w:rsidRPr="007640E8" w:rsidRDefault="007640E8" w:rsidP="007640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640E8" w:rsidRPr="007640E8" w:rsidRDefault="007640E8" w:rsidP="007640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НАКАЗ</w:t>
      </w:r>
    </w:p>
    <w:p w:rsidR="007640E8" w:rsidRPr="007640E8" w:rsidRDefault="007640E8" w:rsidP="007640E8">
      <w:pPr>
        <w:rPr>
          <w:rFonts w:ascii="Calibri" w:eastAsia="Times New Roman" w:hAnsi="Calibri" w:cs="Times New Roman"/>
          <w:lang w:val="ru-RU" w:eastAsia="ru-RU"/>
        </w:rPr>
      </w:pPr>
    </w:p>
    <w:p w:rsidR="00AC5A1C" w:rsidRDefault="00FA47EB" w:rsidP="007640E8">
      <w:pPr>
        <w:tabs>
          <w:tab w:val="left" w:pos="590"/>
          <w:tab w:val="center" w:pos="4557"/>
          <w:tab w:val="left" w:pos="4956"/>
          <w:tab w:val="left" w:pos="7580"/>
        </w:tabs>
        <w:rPr>
          <w:rFonts w:ascii="Times New Roman" w:eastAsia="Times New Roman" w:hAnsi="Times New Roman" w:cs="Times New Roman"/>
          <w:b/>
          <w:color w:val="FF0000"/>
          <w:sz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uk-UA"/>
        </w:rPr>
        <w:t>30</w:t>
      </w:r>
      <w:r w:rsidR="007640E8">
        <w:rPr>
          <w:rFonts w:ascii="Times New Roman" w:eastAsia="Times New Roman" w:hAnsi="Times New Roman" w:cs="Times New Roman"/>
          <w:b/>
          <w:sz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05</w:t>
      </w:r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sz w:val="28"/>
          <w:lang w:val="ru-RU" w:eastAsia="uk-UA"/>
        </w:rPr>
        <w:t>6</w:t>
      </w:r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                         м. Балаклія</w:t>
      </w:r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ab/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lang w:val="ru-RU" w:eastAsia="uk-UA"/>
        </w:rPr>
        <w:t>101</w:t>
      </w:r>
    </w:p>
    <w:p w:rsidR="007640E8" w:rsidRPr="007640E8" w:rsidRDefault="007640E8" w:rsidP="007640E8">
      <w:pPr>
        <w:tabs>
          <w:tab w:val="left" w:pos="590"/>
          <w:tab w:val="center" w:pos="4557"/>
          <w:tab w:val="left" w:pos="4956"/>
          <w:tab w:val="left" w:pos="7580"/>
        </w:tabs>
        <w:rPr>
          <w:rFonts w:ascii="Times New Roman" w:eastAsia="Times New Roman" w:hAnsi="Times New Roman" w:cs="Times New Roman"/>
          <w:b/>
          <w:color w:val="FF0000"/>
          <w:sz w:val="28"/>
          <w:lang w:val="ru-RU" w:eastAsia="uk-UA"/>
        </w:rPr>
      </w:pPr>
    </w:p>
    <w:p w:rsidR="00B4149D" w:rsidRPr="00327894" w:rsidRDefault="00AC5A1C" w:rsidP="00F11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стан виконання навчальних планів </w:t>
      </w:r>
    </w:p>
    <w:p w:rsidR="00B4149D" w:rsidRPr="00327894" w:rsidRDefault="00AC5A1C" w:rsidP="00F11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</w:t>
      </w:r>
      <w:r w:rsidR="00B4149D"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навчальних програм за ІІ семестр </w:t>
      </w:r>
    </w:p>
    <w:p w:rsidR="00AC5A1C" w:rsidRDefault="00B4149D" w:rsidP="00F11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2015/2016 навчального року </w:t>
      </w:r>
      <w:r w:rsidR="00AC5A1C"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640E8" w:rsidRPr="007640E8" w:rsidRDefault="007640E8" w:rsidP="007640E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C5A1C" w:rsidRPr="00AC5A1C" w:rsidRDefault="00AC5A1C" w:rsidP="00AC5A1C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Відповідно до плану роботи </w:t>
      </w:r>
      <w:r w:rsidR="0060779D">
        <w:rPr>
          <w:rFonts w:ascii="Times New Roman" w:eastAsia="Calibri" w:hAnsi="Times New Roman" w:cs="Times New Roman"/>
          <w:sz w:val="28"/>
          <w:szCs w:val="28"/>
          <w:lang w:eastAsia="ru-RU"/>
        </w:rPr>
        <w:t>школи-інтернату на 2015/2</w:t>
      </w:r>
      <w:bookmarkStart w:id="0" w:name="_GoBack"/>
      <w:bookmarkEnd w:id="0"/>
      <w:r w:rsidR="00607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016 навчальний рік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метою визначення рівня виконання та послідовності вивчення навчального матеріалу відповідно до вимог навчальних програм, інструктивно-методичних рекомендацій Міністерства 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освіти і науки України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вивчення предметів інваріантної складової навчального плану 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>у 2015/2016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навчальному році, проаналізовано ст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>ан виконання навчальних планів  та навчальних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 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>за І</w:t>
      </w:r>
      <w:r w:rsidR="00FA47EB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семестр 2015/2016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навчального року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6041" w:rsidRPr="00476041" w:rsidRDefault="00AC5A1C" w:rsidP="00476041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Вивчення питання шляхом самоекспертизи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показало, що викладання навчального матеріалу здійснюється за навчальними 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програмами, рекомендованими  Міністерством освіти і науки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України, за навчальними планами, складеними на підставі Типових навчальних планів, рекомендованих Міністер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>ством освіти і науки</w:t>
      </w:r>
      <w:r w:rsidR="00476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України</w:t>
      </w:r>
      <w:r w:rsidR="00476041"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041" w:rsidRPr="00476041" w:rsidRDefault="00476041" w:rsidP="00476041">
      <w:pPr>
        <w:numPr>
          <w:ilvl w:val="0"/>
          <w:numId w:val="9"/>
        </w:numPr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1-3 класів – за Типовими навчальними планами спеціальних загальноосвітніх навчальних закладів для дітей, які потребують корекції фізичного та (або) розумового розвитку (початкова школа), затвердженими наказом Міністерства освіти і науки України від 28.01.2014 № 80 (зі змінами, внесеними наказом Міністерства освіти і науки України від 11.02.2014 № 133 та від 15.07.2014 № 828). </w:t>
      </w: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робочому навчальному плані додаток 1, 2, 3;</w:t>
      </w:r>
    </w:p>
    <w:p w:rsidR="00476041" w:rsidRPr="00476041" w:rsidRDefault="00476041" w:rsidP="00476041">
      <w:pPr>
        <w:numPr>
          <w:ilvl w:val="0"/>
          <w:numId w:val="9"/>
        </w:numPr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4 класу – за Типовими навчальними планами спеціальних загальноосвітніх навчальних закладів для дітей, які потребують </w:t>
      </w: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корекції фізичного та (або) розумового розвитку, затвердженими наказом </w:t>
      </w:r>
      <w:r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</w:t>
      </w: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України від 03.11.2004 № 849 </w:t>
      </w:r>
      <w:r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змінами, внесеними наказом Міністерства освіти і науки України від 11.09.2009 № 852)</w:t>
      </w: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робочому навчальному плані додаток 4;</w:t>
      </w:r>
    </w:p>
    <w:p w:rsidR="00476041" w:rsidRPr="00476041" w:rsidRDefault="00476041" w:rsidP="00476041">
      <w:pPr>
        <w:numPr>
          <w:ilvl w:val="0"/>
          <w:numId w:val="9"/>
        </w:numPr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5-6 класів – за Типовими навчальними планами спеціальних загальноосвітніх навчальних закладів ІІ ступеня для дітей, які потребують корекції фізичного та (або) розумового розвитку, затвердженими наказом </w:t>
      </w:r>
      <w:r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</w:t>
      </w: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України від 22.04.2014 № 504 </w:t>
      </w:r>
      <w:r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змінами, внесеними наказом Міністерства освіти і науки України від 11.06.2014 № 701)</w:t>
      </w: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робочому навчальному плані додаток 5, 6;</w:t>
      </w:r>
    </w:p>
    <w:p w:rsidR="00476041" w:rsidRPr="00476041" w:rsidRDefault="00476041" w:rsidP="00476041">
      <w:pPr>
        <w:numPr>
          <w:ilvl w:val="0"/>
          <w:numId w:val="9"/>
        </w:numPr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7-10 класів – за Типовими навчальними планами спеціальних загальноосвітніх навчальних закладів ІІ ступеня для дітей, які потребують корекції фізичного та (або) розумового розвитку, </w:t>
      </w:r>
    </w:p>
    <w:p w:rsidR="00476041" w:rsidRPr="00476041" w:rsidRDefault="00476041" w:rsidP="00476041">
      <w:pPr>
        <w:spacing w:after="0" w:line="360" w:lineRule="auto"/>
        <w:ind w:left="720" w:right="2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затвердженими наказом Міністерства освіти і науки України від 09.04.2015 № 416 «Про внесення змін до наказу Міністерства освіти і науки України від 26.08.2008 № 778». </w:t>
      </w:r>
      <w:r w:rsidRPr="00476041">
        <w:rPr>
          <w:rFonts w:ascii="Times New Roman" w:eastAsia="Times New Roman" w:hAnsi="Times New Roman" w:cs="Times New Roman"/>
          <w:sz w:val="28"/>
          <w:szCs w:val="24"/>
          <w:lang w:eastAsia="ru-RU"/>
        </w:rPr>
        <w:t>У робочому навчальному плані додаток  7, 8, 9, 10.</w:t>
      </w:r>
    </w:p>
    <w:p w:rsidR="00AC5A1C" w:rsidRPr="0092746D" w:rsidRDefault="00AC5A1C" w:rsidP="009605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Вивчення стану інформаційного забезпечення управлінської діяльності адміністрації закладу щодо виконання навчальних планів і програм показало, що:</w:t>
      </w: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Розклади уроків, занять факультативів та спецкурсів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>, корекційно-розвиткових занять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відповідають 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>робочому навчальному плану школи-інтернату на 2015/2016 навчальний рік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з усіх навчальних предметів у наявності, зберігаються у кабінеті заступника директ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>ора з навчально-виховної роботи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5A1C" w:rsidRPr="00AC5A1C" w:rsidRDefault="00AC5A1C" w:rsidP="00AC5A1C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0F1D">
        <w:rPr>
          <w:rFonts w:ascii="Times New Roman" w:eastAsia="Calibri" w:hAnsi="Times New Roman" w:cs="Times New Roman"/>
          <w:sz w:val="28"/>
          <w:szCs w:val="28"/>
          <w:lang w:eastAsia="ru-RU"/>
        </w:rPr>
        <w:t>З методичними рекомендаціями Міністерства освіти і науки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України  щодо викладання навчальних предметів у поточному навчальному році всі вчителі ознайомлені</w:t>
      </w:r>
      <w:r w:rsidRPr="00AC5A1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нараді при директорові  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методичних об’єдна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нь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Протоколи у наявності.</w:t>
      </w:r>
    </w:p>
    <w:p w:rsidR="00AC5A1C" w:rsidRPr="00AC5A1C" w:rsidRDefault="00AC5A1C" w:rsidP="00AC5A1C">
      <w:pPr>
        <w:tabs>
          <w:tab w:val="left" w:pos="0"/>
          <w:tab w:val="left" w:pos="142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заповненні сторінок 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класних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журна</w:t>
      </w:r>
      <w:r w:rsidR="0063784F">
        <w:rPr>
          <w:rFonts w:ascii="Times New Roman" w:eastAsia="Calibri" w:hAnsi="Times New Roman" w:cs="Times New Roman"/>
          <w:sz w:val="28"/>
          <w:szCs w:val="28"/>
          <w:lang w:eastAsia="ru-RU"/>
        </w:rPr>
        <w:t>лів вчителі виконують Інструкції з ведення класних журналів</w:t>
      </w:r>
      <w:r w:rsidR="00605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затверджених Міністерством освіти і науки </w:t>
      </w:r>
      <w:r w:rsidR="00605E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України.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Документи про ознайомлення вчителів з цими матеріалами у наявності (протоколи засідання шкільних методичн</w:t>
      </w:r>
      <w:r w:rsidR="00605E3B">
        <w:rPr>
          <w:rFonts w:ascii="Times New Roman" w:eastAsia="Calibri" w:hAnsi="Times New Roman" w:cs="Times New Roman"/>
          <w:sz w:val="28"/>
          <w:szCs w:val="28"/>
          <w:lang w:eastAsia="ru-RU"/>
        </w:rPr>
        <w:t>их об’єднань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, протокол  наради пр</w:t>
      </w:r>
      <w:r w:rsidR="00070907">
        <w:rPr>
          <w:rFonts w:ascii="Times New Roman" w:eastAsia="Calibri" w:hAnsi="Times New Roman" w:cs="Times New Roman"/>
          <w:sz w:val="28"/>
          <w:szCs w:val="28"/>
          <w:lang w:eastAsia="ru-RU"/>
        </w:rPr>
        <w:t>и директорові в наявності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C5A1C" w:rsidRPr="00AC5A1C" w:rsidRDefault="00AC5A1C" w:rsidP="00631F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Вивчення стану планування роботи </w:t>
      </w:r>
      <w:r w:rsidR="009F2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школи-інтернату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що</w:t>
      </w:r>
      <w:r w:rsidR="009F2D57">
        <w:rPr>
          <w:rFonts w:ascii="Times New Roman" w:eastAsia="Calibri" w:hAnsi="Times New Roman" w:cs="Times New Roman"/>
          <w:sz w:val="28"/>
          <w:szCs w:val="28"/>
          <w:lang w:eastAsia="ru-RU"/>
        </w:rPr>
        <w:t>до виконання навчальних планів та навчальних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 показало, що у  наявності та оформлені відповідно до нормативних вимог:</w:t>
      </w:r>
    </w:p>
    <w:p w:rsidR="00AC5A1C" w:rsidRPr="00791B33" w:rsidRDefault="00791B33" w:rsidP="00631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A2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2D57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Календарно-тематичні</w:t>
      </w:r>
      <w:r w:rsidR="00AC5A1C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 </w:t>
      </w:r>
      <w:r w:rsidR="009F2D57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>вчителів</w:t>
      </w:r>
      <w:r w:rsidR="00AC5A1C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(погоджені на засіданнях шкільних методичних об’єднан</w:t>
      </w:r>
      <w:r w:rsidR="009F2D57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631F8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C5A1C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C5A1C" w:rsidRPr="00AC5A1C" w:rsidRDefault="00AC5A1C" w:rsidP="00631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F2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рафік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>и проведення контрольних робіт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, практичних, лабораторних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робіт відповідають календарно-тематичному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>ануванню у всіх вчителів школи-інтернату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5A1C" w:rsidRPr="00AC5A1C" w:rsidRDefault="00AC5A1C" w:rsidP="00631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Навча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>льні плани та навчальні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програми виконано в повному обсязі. </w:t>
      </w:r>
    </w:p>
    <w:p w:rsidR="00AC5A1C" w:rsidRPr="00AC5A1C" w:rsidRDefault="00AC5A1C" w:rsidP="00631F8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Аналіз якості виконання навчальних програм показав, що контроль навчальних досягнень учнів проводився за загальношкільним г</w:t>
      </w:r>
      <w:r w:rsidR="009C6D41">
        <w:rPr>
          <w:rFonts w:ascii="Times New Roman" w:eastAsia="Calibri" w:hAnsi="Times New Roman" w:cs="Times New Roman"/>
          <w:sz w:val="28"/>
          <w:szCs w:val="28"/>
          <w:lang w:eastAsia="ru-RU"/>
        </w:rPr>
        <w:t>рафіком контрольних робіт у 5-10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класах, що не допустило перевантаження школярів: відповідно до санітарно-гігієнічних вимог у класах не проводилось більше 1-ї контрольної на день і не більше 2-х контрольних на тиждень. Графік проведення контрольних робіт дотримано, про що свідчать записи на сторінках класних журналів.  Кількість </w:t>
      </w:r>
      <w:r w:rsidR="009C6D4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контрольних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практичних робіт та екскурсій  відповідає </w:t>
      </w:r>
      <w:r w:rsidR="001E7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навчальним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програмам</w:t>
      </w:r>
      <w:r w:rsidR="001E7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5A1C" w:rsidRPr="00AC5A1C" w:rsidRDefault="002A2AF1" w:rsidP="00AC5A1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Аналіз рівня досягнень учнів </w:t>
      </w:r>
      <w:r w:rsidR="00AC5A1C"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відповідає рівню їх</w:t>
      </w:r>
      <w:r w:rsidR="00DC5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навчальних можливостей (</w:t>
      </w:r>
      <w:r w:rsidR="00AC5A1C"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вчителі оцінюють учнів об’єктивно). </w:t>
      </w:r>
    </w:p>
    <w:p w:rsidR="00AC5A1C" w:rsidRPr="00AC5A1C" w:rsidRDefault="00AC5A1C" w:rsidP="00AC5A1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Ведення документації особливо сторінок класних журналів перев</w:t>
      </w:r>
      <w:r w:rsidR="00CA0FA7">
        <w:rPr>
          <w:rFonts w:ascii="Times New Roman" w:eastAsia="Calibri" w:hAnsi="Times New Roman" w:cs="Times New Roman"/>
          <w:sz w:val="28"/>
          <w:szCs w:val="28"/>
          <w:lang w:eastAsia="ru-RU"/>
        </w:rPr>
        <w:t>іряється систематично (накази в наявності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про що свідчать записи у класних журналах та книгах контролю. Аналіз ведення класних журналів виявив, що вчителі закладу дотримуються рекомендацій: своєчасно записуються проведені уроки та виставляються поточні і тематичні оцінки вчителями. </w:t>
      </w: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1C" w:rsidRPr="00AC39A9" w:rsidRDefault="00AC39A9" w:rsidP="00AC5A1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плани та навчальні програми за І</w:t>
      </w:r>
      <w:r w:rsidR="0038601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2015/2016 навчального року вважати виконаним. </w:t>
      </w:r>
    </w:p>
    <w:p w:rsidR="00AC5A1C" w:rsidRPr="00AC5A1C" w:rsidRDefault="00AC39A9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 навчально-виховної ро</w:t>
      </w:r>
      <w:r w:rsidR="009F3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 Федотовій М.В.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5A1C" w:rsidRPr="00AC5A1C" w:rsidRDefault="009F319B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 про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виконання навчальних планів та навчальних  програм за І</w:t>
      </w:r>
      <w:r w:rsidR="0038601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2015/2016</w:t>
      </w:r>
      <w:r w:rsidR="006D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розглянути на нараді при директорові.</w:t>
      </w:r>
    </w:p>
    <w:p w:rsidR="00AC5A1C" w:rsidRPr="00AC5A1C" w:rsidRDefault="00B96CB4" w:rsidP="003860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860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червень </w:t>
      </w:r>
      <w:r w:rsidR="0048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</w:p>
    <w:p w:rsidR="00AC5A1C" w:rsidRPr="00AC5A1C" w:rsidRDefault="006D299E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під особистий контроль рівень навчальних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досягнень учнів 2-10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класів.</w:t>
      </w:r>
    </w:p>
    <w:p w:rsidR="004F668E" w:rsidRDefault="00AC5A1C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методичних об'єднань</w:t>
      </w:r>
      <w:r w:rsidR="004F6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68E" w:rsidRDefault="004F668E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засіданнях розглянути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</w:t>
      </w:r>
      <w:r w:rsidR="0048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ндарно-тематичне планування на І семестр 2016/2017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року;</w:t>
      </w:r>
    </w:p>
    <w:p w:rsidR="004F668E" w:rsidRDefault="0048603B" w:rsidP="004F6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Вересень 2016</w:t>
      </w:r>
    </w:p>
    <w:p w:rsidR="00AC5A1C" w:rsidRPr="00AC5A1C" w:rsidRDefault="00AC5A1C" w:rsidP="00AC5A1C">
      <w:p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1C" w:rsidRPr="00AC5A1C" w:rsidRDefault="00327894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школи                                                                          А.О.Ляшов</w:t>
      </w:r>
    </w:p>
    <w:p w:rsidR="00AC5A1C" w:rsidRPr="00AC5A1C" w:rsidRDefault="00AC5A1C" w:rsidP="00AC5A1C">
      <w:p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1C" w:rsidRPr="00AC5A1C" w:rsidRDefault="00327894" w:rsidP="00327894">
      <w:pPr>
        <w:tabs>
          <w:tab w:val="left" w:pos="7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ознайомлена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М.В.Федотова</w:t>
      </w:r>
    </w:p>
    <w:p w:rsidR="00D46A7E" w:rsidRDefault="00D46A7E">
      <w:pPr>
        <w:rPr>
          <w:rFonts w:ascii="Times New Roman" w:eastAsia="Times New Roman" w:hAnsi="Times New Roman" w:cs="Times New Roman"/>
          <w:lang w:eastAsia="ru-RU"/>
        </w:rPr>
      </w:pPr>
    </w:p>
    <w:p w:rsidR="00327894" w:rsidRPr="00327894" w:rsidRDefault="003278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Федотова, 066-866-12-26</w:t>
      </w:r>
    </w:p>
    <w:sectPr w:rsidR="00327894" w:rsidRPr="00327894" w:rsidSect="0048603B">
      <w:pgSz w:w="11906" w:h="16838"/>
      <w:pgMar w:top="426" w:right="127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F7"/>
    <w:multiLevelType w:val="multilevel"/>
    <w:tmpl w:val="B044A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919"/>
    <w:multiLevelType w:val="multilevel"/>
    <w:tmpl w:val="D8FA9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377A"/>
    <w:multiLevelType w:val="multilevel"/>
    <w:tmpl w:val="E774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9228E"/>
    <w:multiLevelType w:val="hybridMultilevel"/>
    <w:tmpl w:val="1096C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0F79"/>
    <w:multiLevelType w:val="multilevel"/>
    <w:tmpl w:val="9668C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F5E5F"/>
    <w:multiLevelType w:val="multilevel"/>
    <w:tmpl w:val="619C2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63964"/>
    <w:multiLevelType w:val="multilevel"/>
    <w:tmpl w:val="D7C2B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1652E"/>
    <w:multiLevelType w:val="hybridMultilevel"/>
    <w:tmpl w:val="AD505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6C5"/>
    <w:multiLevelType w:val="multilevel"/>
    <w:tmpl w:val="D14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25E49"/>
    <w:multiLevelType w:val="multilevel"/>
    <w:tmpl w:val="B1023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E"/>
    <w:rsid w:val="0006564D"/>
    <w:rsid w:val="00070907"/>
    <w:rsid w:val="001371E2"/>
    <w:rsid w:val="00185485"/>
    <w:rsid w:val="001E75FB"/>
    <w:rsid w:val="00215C25"/>
    <w:rsid w:val="002A2AF1"/>
    <w:rsid w:val="002B7E1A"/>
    <w:rsid w:val="00327894"/>
    <w:rsid w:val="00386015"/>
    <w:rsid w:val="00476041"/>
    <w:rsid w:val="0048603B"/>
    <w:rsid w:val="004F668E"/>
    <w:rsid w:val="00605E3B"/>
    <w:rsid w:val="0060779D"/>
    <w:rsid w:val="006314D7"/>
    <w:rsid w:val="00631F8D"/>
    <w:rsid w:val="0063784F"/>
    <w:rsid w:val="00642610"/>
    <w:rsid w:val="006D299E"/>
    <w:rsid w:val="006E0F1D"/>
    <w:rsid w:val="007640E8"/>
    <w:rsid w:val="00791B33"/>
    <w:rsid w:val="007C528C"/>
    <w:rsid w:val="008C7892"/>
    <w:rsid w:val="0092746D"/>
    <w:rsid w:val="00960530"/>
    <w:rsid w:val="00980711"/>
    <w:rsid w:val="009929D2"/>
    <w:rsid w:val="009B588E"/>
    <w:rsid w:val="009C6D41"/>
    <w:rsid w:val="009F2D57"/>
    <w:rsid w:val="009F319B"/>
    <w:rsid w:val="00AC39A9"/>
    <w:rsid w:val="00AC5A1C"/>
    <w:rsid w:val="00B01108"/>
    <w:rsid w:val="00B4149D"/>
    <w:rsid w:val="00B96CB4"/>
    <w:rsid w:val="00BF6D97"/>
    <w:rsid w:val="00C31B43"/>
    <w:rsid w:val="00C86A9E"/>
    <w:rsid w:val="00CA0FA7"/>
    <w:rsid w:val="00CA2EB4"/>
    <w:rsid w:val="00CF218A"/>
    <w:rsid w:val="00D46A7E"/>
    <w:rsid w:val="00DC5CBC"/>
    <w:rsid w:val="00F11F17"/>
    <w:rsid w:val="00FA47EB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2610"/>
    <w:rPr>
      <w:b/>
      <w:bCs/>
    </w:rPr>
  </w:style>
  <w:style w:type="paragraph" w:styleId="a5">
    <w:name w:val="List Paragraph"/>
    <w:basedOn w:val="a"/>
    <w:uiPriority w:val="34"/>
    <w:qFormat/>
    <w:rsid w:val="009F2D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2610"/>
    <w:rPr>
      <w:b/>
      <w:bCs/>
    </w:rPr>
  </w:style>
  <w:style w:type="paragraph" w:styleId="a5">
    <w:name w:val="List Paragraph"/>
    <w:basedOn w:val="a"/>
    <w:uiPriority w:val="34"/>
    <w:qFormat/>
    <w:rsid w:val="009F2D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15</cp:revision>
  <cp:lastPrinted>2016-06-06T09:26:00Z</cp:lastPrinted>
  <dcterms:created xsi:type="dcterms:W3CDTF">2015-12-04T10:16:00Z</dcterms:created>
  <dcterms:modified xsi:type="dcterms:W3CDTF">2016-06-06T09:27:00Z</dcterms:modified>
</cp:coreProperties>
</file>